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863F02" w:rsidRDefault="00863F02">
      <w:pPr>
        <w:rPr>
          <w:sz w:val="28"/>
          <w:szCs w:val="28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.3pt;margin-top:-.3pt;width:69.25pt;height:51.85pt;z-index:1;mso-wrap-distance-left:9.05pt;mso-wrap-distance-right:9.05pt" filled="t">
            <v:fill color2="black"/>
            <v:imagedata r:id="rId5" o:title=""/>
          </v:shape>
        </w:pic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ООО «ПРОХИМ»</w:t>
      </w:r>
    </w:p>
    <w:p w:rsidR="00863F02" w:rsidRDefault="00863F02"/>
    <w:p w:rsidR="00863F02" w:rsidRDefault="00863F02"/>
    <w:p w:rsidR="00863F02" w:rsidRDefault="00863F02"/>
    <w:p w:rsidR="00863F02" w:rsidRDefault="00863F02"/>
    <w:p w:rsidR="00863F02" w:rsidRDefault="00863F02">
      <w:pPr>
        <w:pStyle w:val="3"/>
        <w:tabs>
          <w:tab w:val="left" w:pos="0"/>
        </w:tabs>
      </w:pPr>
      <w:r>
        <w:t>Машина стиральная</w:t>
      </w:r>
    </w:p>
    <w:p w:rsidR="00863F02" w:rsidRDefault="00863F02">
      <w:pPr>
        <w:jc w:val="center"/>
        <w:rPr>
          <w:b/>
          <w:bCs/>
          <w:sz w:val="36"/>
        </w:rPr>
      </w:pPr>
      <w:r>
        <w:rPr>
          <w:b/>
          <w:bCs/>
          <w:sz w:val="36"/>
        </w:rPr>
        <w:t>«ПРОХИМ» С-25</w:t>
      </w:r>
    </w:p>
    <w:p w:rsidR="00863F02" w:rsidRDefault="00863F02">
      <w:pPr>
        <w:rPr>
          <w:b/>
          <w:bCs/>
          <w:sz w:val="28"/>
        </w:rPr>
      </w:pPr>
    </w:p>
    <w:p w:rsidR="00863F02" w:rsidRDefault="00863F02">
      <w:pPr>
        <w:rPr>
          <w:b/>
          <w:bCs/>
          <w:sz w:val="32"/>
        </w:rPr>
      </w:pPr>
    </w:p>
    <w:p w:rsidR="00863F02" w:rsidRDefault="00863F02">
      <w:pPr>
        <w:jc w:val="center"/>
        <w:rPr>
          <w:sz w:val="32"/>
        </w:rPr>
      </w:pPr>
      <w:r>
        <w:rPr>
          <w:sz w:val="32"/>
        </w:rPr>
        <w:t>Паспорт</w:t>
      </w:r>
    </w:p>
    <w:p w:rsidR="00863F02" w:rsidRDefault="00863F02">
      <w:pPr>
        <w:pStyle w:val="4"/>
        <w:tabs>
          <w:tab w:val="left" w:pos="0"/>
        </w:tabs>
        <w:rPr>
          <w:sz w:val="32"/>
        </w:rPr>
      </w:pPr>
      <w:r>
        <w:rPr>
          <w:sz w:val="32"/>
        </w:rPr>
        <w:t>ПРОХИМ С-25</w:t>
      </w:r>
    </w:p>
    <w:p w:rsidR="00863F02" w:rsidRDefault="00863F02">
      <w:pPr>
        <w:rPr>
          <w:sz w:val="28"/>
        </w:rPr>
      </w:pPr>
    </w:p>
    <w:p w:rsidR="00863F02" w:rsidRDefault="00863F02">
      <w:pPr>
        <w:jc w:val="center"/>
        <w:rPr>
          <w:sz w:val="28"/>
          <w:lang w:val="en-US"/>
        </w:rPr>
      </w:pPr>
      <w:r>
        <w:rPr>
          <w:sz w:val="28"/>
        </w:rPr>
        <w:pict>
          <v:shape id="_x0000_i1025" type="#_x0000_t75" style="width:366.75pt;height:489pt" filled="t">
            <v:fill color2="black"/>
            <v:imagedata r:id="rId6" o:title="" blacklevel="6540f"/>
          </v:shape>
        </w:pict>
      </w:r>
    </w:p>
    <w:p w:rsidR="00863F02" w:rsidRDefault="00863F02">
      <w:pPr>
        <w:rPr>
          <w:sz w:val="28"/>
          <w:lang w:val="en-US"/>
        </w:rPr>
      </w:pPr>
    </w:p>
    <w:p w:rsidR="00863F02" w:rsidRDefault="00863F02">
      <w:pPr>
        <w:jc w:val="center"/>
        <w:rPr>
          <w:sz w:val="28"/>
        </w:rPr>
      </w:pPr>
      <w:r>
        <w:rPr>
          <w:sz w:val="28"/>
        </w:rPr>
        <w:t>г. Орёл</w:t>
      </w:r>
    </w:p>
    <w:p w:rsidR="00863F02" w:rsidRDefault="00863F02">
      <w:pPr>
        <w:pStyle w:val="3"/>
        <w:tabs>
          <w:tab w:val="left" w:pos="0"/>
        </w:tabs>
        <w:spacing w:line="360" w:lineRule="auto"/>
      </w:pPr>
      <w:r>
        <w:lastRenderedPageBreak/>
        <w:t>Машина стиральная</w:t>
      </w:r>
    </w:p>
    <w:p w:rsidR="00863F02" w:rsidRDefault="00863F02">
      <w:pPr>
        <w:spacing w:line="360" w:lineRule="auto"/>
        <w:jc w:val="center"/>
        <w:rPr>
          <w:b/>
          <w:bCs/>
          <w:sz w:val="28"/>
        </w:rPr>
      </w:pPr>
      <w:r>
        <w:rPr>
          <w:b/>
          <w:bCs/>
          <w:sz w:val="28"/>
        </w:rPr>
        <w:t>«ПРОХИМ» С-25</w:t>
      </w:r>
    </w:p>
    <w:p w:rsidR="00863F02" w:rsidRDefault="00863F02">
      <w:pPr>
        <w:spacing w:line="360" w:lineRule="auto"/>
        <w:jc w:val="center"/>
        <w:rPr>
          <w:b/>
          <w:bCs/>
          <w:sz w:val="28"/>
        </w:rPr>
      </w:pPr>
    </w:p>
    <w:p w:rsidR="00863F02" w:rsidRDefault="00863F02">
      <w:pPr>
        <w:numPr>
          <w:ilvl w:val="0"/>
          <w:numId w:val="2"/>
        </w:numPr>
        <w:tabs>
          <w:tab w:val="left" w:pos="720"/>
          <w:tab w:val="left" w:pos="900"/>
        </w:tabs>
        <w:spacing w:line="360" w:lineRule="auto"/>
        <w:ind w:left="360"/>
      </w:pPr>
      <w:r>
        <w:t>НАЗНАЧЕНИЕ</w:t>
      </w:r>
    </w:p>
    <w:p w:rsidR="00863F02" w:rsidRDefault="00863F02">
      <w:pPr>
        <w:pStyle w:val="13"/>
        <w:numPr>
          <w:ilvl w:val="1"/>
          <w:numId w:val="2"/>
        </w:numPr>
        <w:tabs>
          <w:tab w:val="left" w:pos="720"/>
          <w:tab w:val="left" w:pos="900"/>
        </w:tabs>
        <w:spacing w:line="360" w:lineRule="auto"/>
        <w:ind w:left="360"/>
      </w:pPr>
      <w:r>
        <w:t>Машина «ПРОХИМ» С-25, далее МАШИНА, предназначена для стирки.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</w:p>
    <w:p w:rsidR="00863F02" w:rsidRDefault="00863F02">
      <w:pPr>
        <w:numPr>
          <w:ilvl w:val="0"/>
          <w:numId w:val="2"/>
        </w:numPr>
        <w:tabs>
          <w:tab w:val="left" w:pos="720"/>
          <w:tab w:val="left" w:pos="900"/>
        </w:tabs>
        <w:spacing w:line="360" w:lineRule="auto"/>
        <w:ind w:left="360" w:right="175"/>
      </w:pPr>
      <w:r>
        <w:t>ТЕХНИЧЕСКИЕ ДАННЫЕ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  <w:r>
        <w:t xml:space="preserve">2.1. Основные параметры МАШИНЫ должны соответствовать </w:t>
      </w:r>
      <w:proofErr w:type="gramStart"/>
      <w:r>
        <w:t>указанным</w:t>
      </w:r>
      <w:proofErr w:type="gramEnd"/>
      <w:r>
        <w:t xml:space="preserve"> в таблице 1. </w:t>
      </w:r>
    </w:p>
    <w:p w:rsidR="00DF5021" w:rsidRDefault="00863F02">
      <w:pPr>
        <w:tabs>
          <w:tab w:val="left" w:pos="900"/>
        </w:tabs>
        <w:spacing w:line="360" w:lineRule="auto"/>
        <w:ind w:left="360" w:right="175" w:hanging="360"/>
        <w:rPr>
          <w:u w:val="single"/>
          <w:lang w:val="en-US"/>
        </w:rPr>
      </w:pPr>
      <w:r>
        <w:t xml:space="preserve">2.2.  Машина «ПРОХИМ» С-25 с </w:t>
      </w:r>
      <w:r>
        <w:rPr>
          <w:b/>
          <w:u w:val="single"/>
        </w:rPr>
        <w:t>окончательным отжимом</w:t>
      </w:r>
      <w:r>
        <w:rPr>
          <w:b/>
        </w:rPr>
        <w:t>,</w:t>
      </w:r>
      <w:r>
        <w:t xml:space="preserve">  </w:t>
      </w:r>
      <w:r>
        <w:rPr>
          <w:b/>
          <w:u w:val="single"/>
        </w:rPr>
        <w:t>программируемым</w:t>
      </w:r>
      <w:r>
        <w:rPr>
          <w:u w:val="single"/>
        </w:rPr>
        <w:t xml:space="preserve"> 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  <w:rPr>
          <w:b/>
          <w:bCs/>
        </w:rPr>
      </w:pPr>
      <w:r>
        <w:rPr>
          <w:b/>
          <w:bCs/>
          <w:u w:val="single"/>
        </w:rPr>
        <w:t>ко</w:t>
      </w:r>
      <w:r>
        <w:rPr>
          <w:b/>
          <w:bCs/>
          <w:u w:val="single"/>
        </w:rPr>
        <w:t>м</w:t>
      </w:r>
      <w:r>
        <w:rPr>
          <w:b/>
          <w:bCs/>
          <w:u w:val="single"/>
        </w:rPr>
        <w:t>пьютером</w:t>
      </w:r>
      <w:r>
        <w:rPr>
          <w:b/>
          <w:bCs/>
        </w:rPr>
        <w:t xml:space="preserve"> </w:t>
      </w:r>
      <w:r>
        <w:t>и</w:t>
      </w:r>
      <w:r>
        <w:rPr>
          <w:b/>
          <w:bCs/>
        </w:rPr>
        <w:t xml:space="preserve"> </w:t>
      </w:r>
      <w:r>
        <w:rPr>
          <w:b/>
          <w:bCs/>
          <w:u w:val="single"/>
        </w:rPr>
        <w:t>электрическим обогревом</w:t>
      </w:r>
      <w:r>
        <w:rPr>
          <w:b/>
          <w:bCs/>
        </w:rPr>
        <w:t>.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  <w:r>
        <w:t>2.3. Машина работоспособна и сохраняет технические характеристики при                                    температуре от +5</w:t>
      </w:r>
      <w:proofErr w:type="gramStart"/>
      <w:r>
        <w:t xml:space="preserve"> С</w:t>
      </w:r>
      <w:proofErr w:type="gramEnd"/>
      <w:r>
        <w:t>º  до + 50 Сº.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  <w:r>
        <w:t>2.4. Хранить машину необходимо в сухом помещении при температуре от +5</w:t>
      </w:r>
      <w:proofErr w:type="gramStart"/>
      <w:r>
        <w:t xml:space="preserve"> С</w:t>
      </w:r>
      <w:proofErr w:type="gramEnd"/>
      <w:r>
        <w:t xml:space="preserve">º  до 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  <w:r>
        <w:t xml:space="preserve">      +50</w:t>
      </w:r>
      <w:proofErr w:type="gramStart"/>
      <w:r>
        <w:t xml:space="preserve"> С</w:t>
      </w:r>
      <w:proofErr w:type="gramEnd"/>
      <w:r>
        <w:t>º.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</w:p>
    <w:p w:rsidR="00863F02" w:rsidRDefault="00863F02">
      <w:pPr>
        <w:numPr>
          <w:ilvl w:val="0"/>
          <w:numId w:val="2"/>
        </w:numPr>
        <w:tabs>
          <w:tab w:val="left" w:pos="720"/>
          <w:tab w:val="left" w:pos="900"/>
        </w:tabs>
        <w:spacing w:line="360" w:lineRule="auto"/>
        <w:ind w:left="360" w:right="175"/>
      </w:pPr>
      <w:r>
        <w:t>КОМПЛЕКТ ПОСТАВКИ</w:t>
      </w:r>
    </w:p>
    <w:p w:rsidR="00863F02" w:rsidRDefault="00863F02">
      <w:pPr>
        <w:numPr>
          <w:ilvl w:val="1"/>
          <w:numId w:val="2"/>
        </w:numPr>
        <w:tabs>
          <w:tab w:val="left" w:pos="720"/>
          <w:tab w:val="left" w:pos="900"/>
        </w:tabs>
        <w:spacing w:line="360" w:lineRule="auto"/>
        <w:ind w:left="360" w:right="175"/>
      </w:pPr>
      <w:r>
        <w:t xml:space="preserve"> В комплект поставки входят:</w:t>
      </w:r>
    </w:p>
    <w:p w:rsidR="00863F02" w:rsidRDefault="00863F02">
      <w:pPr>
        <w:tabs>
          <w:tab w:val="left" w:pos="1080"/>
        </w:tabs>
        <w:spacing w:line="360" w:lineRule="auto"/>
        <w:ind w:left="540" w:right="175" w:hanging="540"/>
      </w:pPr>
    </w:p>
    <w:p w:rsidR="00863F02" w:rsidRDefault="00863F02">
      <w:pPr>
        <w:tabs>
          <w:tab w:val="left" w:pos="1080"/>
        </w:tabs>
        <w:spacing w:line="360" w:lineRule="auto"/>
        <w:ind w:left="540" w:right="175" w:hanging="540"/>
      </w:pPr>
      <w:r>
        <w:t xml:space="preserve">       </w:t>
      </w:r>
      <w:r>
        <w:tab/>
        <w:t>Машина «ПРОХИМ» С-25</w:t>
      </w:r>
      <w:r>
        <w:tab/>
      </w:r>
      <w:r>
        <w:tab/>
        <w:t xml:space="preserve">                      </w:t>
      </w:r>
      <w:r>
        <w:tab/>
        <w:t>-  1 шт.</w:t>
      </w:r>
    </w:p>
    <w:p w:rsidR="00863F02" w:rsidRDefault="00863F02">
      <w:pPr>
        <w:tabs>
          <w:tab w:val="left" w:pos="1080"/>
        </w:tabs>
        <w:spacing w:line="360" w:lineRule="auto"/>
        <w:ind w:left="540" w:right="175" w:hanging="540"/>
      </w:pPr>
      <w:r>
        <w:t xml:space="preserve">       </w:t>
      </w:r>
      <w:r>
        <w:tab/>
        <w:t>Паспорт</w:t>
      </w:r>
      <w:r>
        <w:tab/>
      </w:r>
      <w:r>
        <w:tab/>
      </w:r>
      <w:r>
        <w:tab/>
      </w:r>
      <w:r>
        <w:tab/>
        <w:t xml:space="preserve">                                  </w:t>
      </w:r>
      <w:r>
        <w:tab/>
        <w:t>-  1 шт.</w:t>
      </w:r>
    </w:p>
    <w:p w:rsidR="00863F02" w:rsidRDefault="00863F02">
      <w:pPr>
        <w:tabs>
          <w:tab w:val="left" w:pos="1080"/>
        </w:tabs>
        <w:spacing w:line="360" w:lineRule="auto"/>
        <w:ind w:left="540" w:right="175" w:hanging="540"/>
      </w:pPr>
      <w:r>
        <w:t xml:space="preserve">       </w:t>
      </w:r>
      <w:r>
        <w:tab/>
        <w:t xml:space="preserve">Руководство по эксплуатации   </w:t>
      </w:r>
      <w:r>
        <w:tab/>
        <w:t xml:space="preserve">                      </w:t>
      </w:r>
      <w:r>
        <w:tab/>
        <w:t>-  1 шт.</w:t>
      </w:r>
    </w:p>
    <w:p w:rsidR="00863F02" w:rsidRDefault="00863F02">
      <w:pPr>
        <w:tabs>
          <w:tab w:val="left" w:pos="1080"/>
        </w:tabs>
        <w:spacing w:line="360" w:lineRule="auto"/>
        <w:ind w:left="540" w:right="175" w:hanging="540"/>
      </w:pPr>
      <w:r>
        <w:tab/>
        <w:t>Фильтр сетчатый 3/4"</w:t>
      </w:r>
      <w:r>
        <w:tab/>
      </w:r>
      <w:r>
        <w:tab/>
      </w:r>
      <w:r>
        <w:tab/>
      </w:r>
      <w:r>
        <w:tab/>
      </w:r>
      <w:r>
        <w:tab/>
        <w:t>-  1 шт.</w:t>
      </w:r>
    </w:p>
    <w:p w:rsidR="00863F02" w:rsidRDefault="00863F02">
      <w:pPr>
        <w:tabs>
          <w:tab w:val="left" w:pos="900"/>
        </w:tabs>
        <w:spacing w:line="360" w:lineRule="auto"/>
        <w:ind w:left="360" w:right="175" w:hanging="360"/>
      </w:pPr>
    </w:p>
    <w:p w:rsidR="00863F02" w:rsidRDefault="00863F02">
      <w:pPr>
        <w:pageBreakBefore/>
        <w:numPr>
          <w:ilvl w:val="0"/>
          <w:numId w:val="2"/>
        </w:numPr>
        <w:tabs>
          <w:tab w:val="left" w:pos="1440"/>
        </w:tabs>
        <w:spacing w:line="360" w:lineRule="auto"/>
        <w:ind w:right="175"/>
      </w:pPr>
      <w:r>
        <w:lastRenderedPageBreak/>
        <w:t>СВИДЕТЕЛЬСТВО О ПРИЁМКЕ</w:t>
      </w:r>
    </w:p>
    <w:p w:rsidR="00863F02" w:rsidRDefault="00863F02">
      <w:pPr>
        <w:numPr>
          <w:ilvl w:val="1"/>
          <w:numId w:val="2"/>
        </w:numPr>
        <w:tabs>
          <w:tab w:val="left" w:pos="1440"/>
        </w:tabs>
        <w:spacing w:line="360" w:lineRule="auto"/>
        <w:ind w:right="175"/>
      </w:pPr>
      <w:r>
        <w:t xml:space="preserve"> Машина «ПРОХИМ» С-25, заводской номер _________________</w:t>
      </w:r>
    </w:p>
    <w:p w:rsidR="00863F02" w:rsidRDefault="00863F02">
      <w:pPr>
        <w:spacing w:line="360" w:lineRule="auto"/>
        <w:ind w:left="720" w:right="175"/>
      </w:pPr>
      <w:r>
        <w:t xml:space="preserve"> соответствует  техническим условиям ТУ 4855-003-55359136-2005 и требован</w:t>
      </w:r>
      <w:r>
        <w:t>и</w:t>
      </w:r>
      <w:r>
        <w:t xml:space="preserve">ям настоящего паспорта и </w:t>
      </w:r>
      <w:proofErr w:type="gramStart"/>
      <w:r>
        <w:t>признана</w:t>
      </w:r>
      <w:proofErr w:type="gramEnd"/>
      <w:r>
        <w:t xml:space="preserve"> годной к эксплуатации.</w:t>
      </w: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  <w:r>
        <w:t xml:space="preserve">                                     </w:t>
      </w:r>
      <w:r>
        <w:tab/>
        <w:t>Дата выпуска _________________________</w:t>
      </w:r>
    </w:p>
    <w:p w:rsidR="00863F02" w:rsidRDefault="00863F02">
      <w:pPr>
        <w:spacing w:line="360" w:lineRule="auto"/>
        <w:ind w:left="720" w:right="175"/>
      </w:pPr>
    </w:p>
    <w:p w:rsidR="00863F02" w:rsidRDefault="00863F02">
      <w:pPr>
        <w:spacing w:line="360" w:lineRule="auto"/>
        <w:ind w:left="720" w:right="175"/>
      </w:pPr>
      <w:r>
        <w:t xml:space="preserve">М.П.  </w:t>
      </w:r>
      <w:r>
        <w:br/>
      </w:r>
      <w:r>
        <w:tab/>
      </w:r>
      <w:r>
        <w:tab/>
      </w:r>
      <w:r>
        <w:tab/>
      </w:r>
      <w:r>
        <w:tab/>
        <w:t xml:space="preserve"> Подпись лица, ответственного </w:t>
      </w:r>
    </w:p>
    <w:p w:rsidR="00863F02" w:rsidRDefault="00863F02">
      <w:pPr>
        <w:spacing w:line="360" w:lineRule="auto"/>
        <w:ind w:left="2844" w:right="175" w:firstLine="696"/>
      </w:pPr>
      <w:r>
        <w:t xml:space="preserve"> за приёмку _____________________________</w:t>
      </w:r>
    </w:p>
    <w:p w:rsidR="00863F02" w:rsidRDefault="00863F02">
      <w:pPr>
        <w:spacing w:line="360" w:lineRule="auto"/>
        <w:ind w:left="2844" w:right="175" w:firstLine="696"/>
      </w:pPr>
    </w:p>
    <w:p w:rsidR="00863F02" w:rsidRDefault="00863F02">
      <w:pPr>
        <w:spacing w:line="360" w:lineRule="auto"/>
        <w:ind w:left="708" w:right="175"/>
      </w:pPr>
    </w:p>
    <w:p w:rsidR="00863F02" w:rsidRDefault="00863F02">
      <w:pPr>
        <w:spacing w:line="360" w:lineRule="auto"/>
        <w:ind w:left="708" w:right="175"/>
      </w:pPr>
    </w:p>
    <w:p w:rsidR="00863F02" w:rsidRDefault="00863F02">
      <w:pPr>
        <w:spacing w:line="360" w:lineRule="auto"/>
        <w:ind w:left="708" w:right="175"/>
      </w:pPr>
      <w:r>
        <w:t>5. ГАРАНТИЙНЫЕ  ОБЯЗАТЕЛЬСТВА</w:t>
      </w:r>
    </w:p>
    <w:p w:rsidR="00863F02" w:rsidRDefault="00863F02">
      <w:pPr>
        <w:spacing w:line="360" w:lineRule="auto"/>
        <w:ind w:left="708" w:right="175"/>
      </w:pPr>
      <w:r>
        <w:t xml:space="preserve">5.1. Предприятие изготовитель гарантирует соответствие МАШИНЫ </w:t>
      </w:r>
    </w:p>
    <w:p w:rsidR="00863F02" w:rsidRDefault="00863F02">
      <w:pPr>
        <w:spacing w:line="360" w:lineRule="auto"/>
        <w:ind w:left="708" w:right="175"/>
      </w:pPr>
      <w:r>
        <w:t>требованиям настоящего паспорта при соблюдении правил эксплуатации.</w:t>
      </w:r>
    </w:p>
    <w:p w:rsidR="00863F02" w:rsidRDefault="00863F02">
      <w:pPr>
        <w:spacing w:line="360" w:lineRule="auto"/>
        <w:ind w:left="708" w:right="175"/>
      </w:pPr>
      <w:r>
        <w:t>5.2. Гарантийный срок устанавлива</w:t>
      </w:r>
      <w:r w:rsidR="00E206CB">
        <w:t>ется в течение 12 месяцев с момента поставки.</w:t>
      </w:r>
    </w:p>
    <w:p w:rsidR="00863F02" w:rsidRDefault="00863F02">
      <w:pPr>
        <w:ind w:left="708" w:right="175"/>
      </w:pPr>
    </w:p>
    <w:p w:rsidR="00863F02" w:rsidRDefault="00863F02">
      <w:pPr>
        <w:ind w:left="708" w:right="175"/>
      </w:pPr>
    </w:p>
    <w:p w:rsidR="00863F02" w:rsidRDefault="00863F02">
      <w:pPr>
        <w:ind w:left="708" w:right="175"/>
      </w:pPr>
    </w:p>
    <w:p w:rsidR="00863F02" w:rsidRDefault="00863F02">
      <w:pPr>
        <w:ind w:left="708" w:right="175"/>
      </w:pPr>
    </w:p>
    <w:p w:rsidR="00863F02" w:rsidRDefault="00863F02">
      <w:pPr>
        <w:ind w:left="708" w:right="175"/>
      </w:pPr>
    </w:p>
    <w:p w:rsidR="00863F02" w:rsidRDefault="00863F02">
      <w:pPr>
        <w:ind w:left="708" w:right="175"/>
      </w:pPr>
    </w:p>
    <w:p w:rsidR="00863F02" w:rsidRDefault="00863F02">
      <w:pPr>
        <w:ind w:left="708" w:right="175"/>
        <w:jc w:val="center"/>
      </w:pPr>
    </w:p>
    <w:p w:rsidR="00863F02" w:rsidRDefault="00863F02">
      <w:pPr>
        <w:ind w:left="708" w:right="175"/>
        <w:jc w:val="right"/>
      </w:pPr>
    </w:p>
    <w:p w:rsidR="00863F02" w:rsidRDefault="00863F02">
      <w:pPr>
        <w:ind w:left="708" w:right="175"/>
        <w:jc w:val="center"/>
      </w:pPr>
      <w:r>
        <w:t>ИЗГОТОВИТЕЛЬ</w:t>
      </w:r>
    </w:p>
    <w:p w:rsidR="00863F02" w:rsidRDefault="00863F02">
      <w:pPr>
        <w:ind w:left="708" w:right="175"/>
        <w:jc w:val="center"/>
      </w:pPr>
      <w:r>
        <w:t>Россия</w:t>
      </w:r>
    </w:p>
    <w:p w:rsidR="00863F02" w:rsidRDefault="00863F02">
      <w:pPr>
        <w:ind w:left="708" w:right="175"/>
        <w:jc w:val="center"/>
      </w:pPr>
      <w:r>
        <w:t>ООО  «ПРОХИМ»</w:t>
      </w:r>
    </w:p>
    <w:p w:rsidR="00863F02" w:rsidRDefault="00863F02">
      <w:pPr>
        <w:ind w:left="708" w:right="175"/>
        <w:jc w:val="center"/>
      </w:pPr>
      <w:r>
        <w:t xml:space="preserve">302008, г. Орёл, ул. </w:t>
      </w:r>
      <w:proofErr w:type="gramStart"/>
      <w:r>
        <w:t>Машиностроительная</w:t>
      </w:r>
      <w:proofErr w:type="gramEnd"/>
      <w:r>
        <w:t>,  д. 6</w:t>
      </w:r>
    </w:p>
    <w:p w:rsidR="00863F02" w:rsidRDefault="0042067B">
      <w:pPr>
        <w:ind w:left="708" w:right="175"/>
        <w:jc w:val="center"/>
      </w:pPr>
      <w:r>
        <w:t xml:space="preserve">тел./факс: (4862) </w:t>
      </w:r>
      <w:r w:rsidRPr="0042067B">
        <w:t>40</w:t>
      </w:r>
      <w:r>
        <w:t>-</w:t>
      </w:r>
      <w:r w:rsidRPr="0042067B">
        <w:t>20</w:t>
      </w:r>
      <w:r>
        <w:t>-</w:t>
      </w:r>
      <w:r w:rsidRPr="0042067B">
        <w:t>41</w:t>
      </w:r>
      <w:r w:rsidR="00863F02">
        <w:t>, тел.</w:t>
      </w:r>
      <w:r w:rsidR="00863F02" w:rsidRPr="0042067B">
        <w:t>/</w:t>
      </w:r>
      <w:r w:rsidR="00863F02">
        <w:t>факс: (4862) 74-10-55</w:t>
      </w:r>
    </w:p>
    <w:p w:rsidR="00863F02" w:rsidRDefault="00863F02">
      <w:pPr>
        <w:ind w:left="708" w:right="175"/>
        <w:jc w:val="center"/>
        <w:rPr>
          <w:lang w:val="en-US"/>
        </w:rPr>
      </w:pPr>
      <w:proofErr w:type="gramStart"/>
      <w:r>
        <w:rPr>
          <w:lang w:val="en-US"/>
        </w:rPr>
        <w:t>e</w:t>
      </w:r>
      <w:r w:rsidRPr="0042067B">
        <w:rPr>
          <w:lang w:val="en-US"/>
        </w:rPr>
        <w:t>-</w:t>
      </w:r>
      <w:r>
        <w:rPr>
          <w:lang w:val="en-US"/>
        </w:rPr>
        <w:t>mail</w:t>
      </w:r>
      <w:proofErr w:type="gramEnd"/>
      <w:r w:rsidRPr="0042067B">
        <w:rPr>
          <w:lang w:val="en-US"/>
        </w:rPr>
        <w:t xml:space="preserve">: </w:t>
      </w:r>
      <w:r>
        <w:rPr>
          <w:lang w:val="en-US"/>
        </w:rPr>
        <w:t>prochim</w:t>
      </w:r>
      <w:r w:rsidRPr="0042067B">
        <w:rPr>
          <w:lang w:val="en-US"/>
        </w:rPr>
        <w:t>@</w:t>
      </w:r>
      <w:r>
        <w:rPr>
          <w:lang w:val="en-US"/>
        </w:rPr>
        <w:t>mail</w:t>
      </w:r>
      <w:r w:rsidRPr="0042067B">
        <w:rPr>
          <w:lang w:val="en-US"/>
        </w:rPr>
        <w:t>.</w:t>
      </w:r>
      <w:r>
        <w:rPr>
          <w:lang w:val="en-US"/>
        </w:rPr>
        <w:t>ru</w:t>
      </w:r>
    </w:p>
    <w:p w:rsidR="00863F02" w:rsidRDefault="00015B54">
      <w:pPr>
        <w:ind w:left="708" w:right="175"/>
        <w:jc w:val="center"/>
        <w:rPr>
          <w:lang w:val="en-US"/>
        </w:rPr>
      </w:pPr>
      <w:hyperlink r:id="rId7" w:history="1">
        <w:r w:rsidRPr="00AB20A1">
          <w:rPr>
            <w:rStyle w:val="a8"/>
            <w:lang w:val="en-US"/>
          </w:rPr>
          <w:t>www.prochim.ru</w:t>
        </w:r>
      </w:hyperlink>
      <w:r>
        <w:rPr>
          <w:lang w:val="en-US"/>
        </w:rPr>
        <w:t xml:space="preserve"> </w:t>
      </w:r>
      <w:r w:rsidRPr="00322007">
        <w:rPr>
          <w:sz w:val="10"/>
          <w:szCs w:val="10"/>
          <w:lang w:val="en-US"/>
        </w:rPr>
        <w:t>4,1,2,3</w:t>
      </w:r>
    </w:p>
    <w:sectPr w:rsidR="00863F02">
      <w:footnotePr>
        <w:pos w:val="beneathText"/>
      </w:footnotePr>
      <w:pgSz w:w="11905" w:h="16837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36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oNotTrackMoves/>
  <w:defaultTabStop w:val="708"/>
  <w:autoHyphenation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</w:footnotePr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2067B"/>
    <w:rsid w:val="00015B54"/>
    <w:rsid w:val="00215700"/>
    <w:rsid w:val="0026315E"/>
    <w:rsid w:val="0042067B"/>
    <w:rsid w:val="00863F02"/>
    <w:rsid w:val="00DE375F"/>
    <w:rsid w:val="00DF5021"/>
    <w:rsid w:val="00E206CB"/>
    <w:rsid w:val="00E6185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4]" strokecolor="none [1]" shadowcolor="none [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pPr>
      <w:keepNext/>
      <w:numPr>
        <w:numId w:val="1"/>
      </w:numPr>
      <w:outlineLvl w:val="0"/>
    </w:pPr>
    <w:rPr>
      <w:rFonts w:ascii="Courier New" w:hAnsi="Courier New" w:cs="Courier New"/>
      <w:sz w:val="28"/>
    </w:rPr>
  </w:style>
  <w:style w:type="paragraph" w:styleId="2">
    <w:name w:val="heading 2"/>
    <w:basedOn w:val="a"/>
    <w:next w:val="a"/>
    <w:qFormat/>
    <w:pPr>
      <w:keepNext/>
      <w:numPr>
        <w:ilvl w:val="1"/>
        <w:numId w:val="1"/>
      </w:numPr>
      <w:outlineLvl w:val="1"/>
    </w:pPr>
    <w:rPr>
      <w:rFonts w:ascii="Courier New" w:hAnsi="Courier New" w:cs="Courier New"/>
      <w:b/>
      <w:bCs/>
    </w:rPr>
  </w:style>
  <w:style w:type="paragraph" w:styleId="3">
    <w:name w:val="heading 3"/>
    <w:basedOn w:val="a"/>
    <w:next w:val="a"/>
    <w:qFormat/>
    <w:pPr>
      <w:keepNext/>
      <w:numPr>
        <w:ilvl w:val="2"/>
        <w:numId w:val="1"/>
      </w:numPr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qFormat/>
    <w:pPr>
      <w:keepNext/>
      <w:numPr>
        <w:ilvl w:val="3"/>
        <w:numId w:val="1"/>
      </w:numPr>
      <w:jc w:val="center"/>
      <w:outlineLvl w:val="3"/>
    </w:pPr>
    <w:rPr>
      <w:sz w:val="28"/>
    </w:rPr>
  </w:style>
  <w:style w:type="paragraph" w:styleId="5">
    <w:name w:val="heading 5"/>
    <w:basedOn w:val="a"/>
    <w:next w:val="a"/>
    <w:qFormat/>
    <w:pPr>
      <w:keepNext/>
      <w:numPr>
        <w:ilvl w:val="4"/>
        <w:numId w:val="1"/>
      </w:numPr>
      <w:outlineLvl w:val="4"/>
    </w:pPr>
    <w:rPr>
      <w:b/>
      <w:bCs/>
      <w:color w:val="000000"/>
      <w:spacing w:val="-4"/>
      <w:w w:val="98"/>
      <w:szCs w:val="18"/>
    </w:rPr>
  </w:style>
  <w:style w:type="character" w:default="1" w:styleId="a0">
    <w:name w:val="Default Paragraph Font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Основной шрифт абзаца2"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10">
    <w:name w:val="Основной шрифт абзаца1"/>
  </w:style>
  <w:style w:type="paragraph" w:customStyle="1" w:styleId="a3">
    <w:name w:val="Заголовок"/>
    <w:basedOn w:val="a"/>
    <w:next w:val="a4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4">
    <w:name w:val="Body Text"/>
    <w:basedOn w:val="a"/>
    <w:semiHidden/>
    <w:pPr>
      <w:spacing w:after="120"/>
    </w:pPr>
  </w:style>
  <w:style w:type="paragraph" w:styleId="a5">
    <w:name w:val="List"/>
    <w:basedOn w:val="a4"/>
    <w:semiHidden/>
    <w:rPr>
      <w:rFonts w:cs="Tahoma"/>
    </w:rPr>
  </w:style>
  <w:style w:type="paragraph" w:customStyle="1" w:styleId="21">
    <w:name w:val="Название2"/>
    <w:basedOn w:val="a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2">
    <w:name w:val="Указатель2"/>
    <w:basedOn w:val="a"/>
    <w:pPr>
      <w:suppressLineNumbers/>
    </w:pPr>
    <w:rPr>
      <w:rFonts w:ascii="Arial" w:hAnsi="Arial" w:cs="Tahoma"/>
    </w:rPr>
  </w:style>
  <w:style w:type="paragraph" w:customStyle="1" w:styleId="11">
    <w:name w:val="Название1"/>
    <w:basedOn w:val="a"/>
    <w:pPr>
      <w:suppressLineNumbers/>
      <w:spacing w:before="120" w:after="120"/>
    </w:pPr>
    <w:rPr>
      <w:rFonts w:cs="Tahoma"/>
      <w:i/>
      <w:iCs/>
    </w:rPr>
  </w:style>
  <w:style w:type="paragraph" w:customStyle="1" w:styleId="12">
    <w:name w:val="Указатель1"/>
    <w:basedOn w:val="a"/>
    <w:pPr>
      <w:suppressLineNumbers/>
    </w:pPr>
    <w:rPr>
      <w:rFonts w:cs="Tahoma"/>
    </w:rPr>
  </w:style>
  <w:style w:type="paragraph" w:customStyle="1" w:styleId="13">
    <w:name w:val="Цитата1"/>
    <w:basedOn w:val="a"/>
    <w:pPr>
      <w:ind w:left="705" w:right="175" w:hanging="705"/>
    </w:pPr>
  </w:style>
  <w:style w:type="paragraph" w:customStyle="1" w:styleId="a6">
    <w:name w:val="Содержимое таблицы"/>
    <w:basedOn w:val="a"/>
    <w:pPr>
      <w:suppressLineNumbers/>
    </w:pPr>
  </w:style>
  <w:style w:type="paragraph" w:customStyle="1" w:styleId="a7">
    <w:name w:val="Заголовок таблицы"/>
    <w:basedOn w:val="a6"/>
    <w:pPr>
      <w:jc w:val="center"/>
    </w:pPr>
    <w:rPr>
      <w:b/>
      <w:bCs/>
    </w:rPr>
  </w:style>
  <w:style w:type="character" w:styleId="a8">
    <w:name w:val="Hyperlink"/>
    <w:basedOn w:val="a0"/>
    <w:uiPriority w:val="99"/>
    <w:unhideWhenUsed/>
    <w:rsid w:val="00015B54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prochim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267</Words>
  <Characters>1524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Функциональность ограничена</Company>
  <LinksUpToDate>false</LinksUpToDate>
  <CharactersWithSpaces>1788</CharactersWithSpaces>
  <SharedDoc>false</SharedDoc>
  <HLinks>
    <vt:vector size="6" baseType="variant">
      <vt:variant>
        <vt:i4>7078003</vt:i4>
      </vt:variant>
      <vt:variant>
        <vt:i4>0</vt:i4>
      </vt:variant>
      <vt:variant>
        <vt:i4>0</vt:i4>
      </vt:variant>
      <vt:variant>
        <vt:i4>5</vt:i4>
      </vt:variant>
      <vt:variant>
        <vt:lpwstr>http://www.prochim.ru/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ЯША</dc:creator>
  <cp:lastModifiedBy>Stepan</cp:lastModifiedBy>
  <cp:revision>2</cp:revision>
  <cp:lastPrinted>2010-06-25T06:55:00Z</cp:lastPrinted>
  <dcterms:created xsi:type="dcterms:W3CDTF">2010-09-15T17:08:00Z</dcterms:created>
  <dcterms:modified xsi:type="dcterms:W3CDTF">2010-09-15T17:08:00Z</dcterms:modified>
</cp:coreProperties>
</file>